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B9" w:rsidRPr="001360C1" w:rsidRDefault="00B410B9" w:rsidP="00B410B9">
      <w:pPr>
        <w:rPr>
          <w:b/>
          <w:sz w:val="24"/>
          <w:szCs w:val="24"/>
        </w:rPr>
      </w:pPr>
      <w:r w:rsidRPr="00372CE0">
        <w:rPr>
          <w:b/>
          <w:i/>
          <w:iCs/>
          <w:sz w:val="24"/>
          <w:szCs w:val="24"/>
        </w:rPr>
        <w:t xml:space="preserve">Cuadernos de Extensión Universitaria de la </w:t>
      </w:r>
      <w:proofErr w:type="spellStart"/>
      <w:r w:rsidRPr="00372CE0">
        <w:rPr>
          <w:b/>
          <w:i/>
          <w:iCs/>
          <w:sz w:val="24"/>
          <w:szCs w:val="24"/>
        </w:rPr>
        <w:t>UNLPam</w:t>
      </w:r>
      <w:proofErr w:type="spellEnd"/>
      <w:r w:rsidRPr="001360C1">
        <w:rPr>
          <w:b/>
          <w:sz w:val="24"/>
          <w:szCs w:val="24"/>
        </w:rPr>
        <w:t xml:space="preserve"> - Convocatoria 202</w:t>
      </w:r>
      <w:r>
        <w:rPr>
          <w:b/>
          <w:sz w:val="24"/>
          <w:szCs w:val="24"/>
        </w:rPr>
        <w:t>4</w:t>
      </w:r>
    </w:p>
    <w:p w:rsidR="00B410B9" w:rsidRDefault="00B410B9" w:rsidP="00B410B9">
      <w:pPr>
        <w:jc w:val="both"/>
        <w:rPr>
          <w:sz w:val="24"/>
          <w:szCs w:val="24"/>
        </w:rPr>
      </w:pPr>
      <w:r w:rsidRPr="00024218">
        <w:rPr>
          <w:sz w:val="24"/>
          <w:szCs w:val="24"/>
        </w:rPr>
        <w:t xml:space="preserve">La revista </w:t>
      </w:r>
      <w:r w:rsidRPr="00024218">
        <w:rPr>
          <w:i/>
          <w:sz w:val="24"/>
          <w:szCs w:val="24"/>
        </w:rPr>
        <w:t xml:space="preserve">Cuadernos de Extensión de la </w:t>
      </w:r>
      <w:proofErr w:type="spellStart"/>
      <w:r w:rsidRPr="00024218">
        <w:rPr>
          <w:i/>
          <w:sz w:val="24"/>
          <w:szCs w:val="24"/>
        </w:rPr>
        <w:t>UNLPam</w:t>
      </w:r>
      <w:proofErr w:type="spellEnd"/>
      <w:r w:rsidRPr="00024218">
        <w:rPr>
          <w:sz w:val="24"/>
          <w:szCs w:val="24"/>
        </w:rPr>
        <w:t xml:space="preserve"> convoca a la presentación de artículos para el dossier </w:t>
      </w:r>
      <w:r>
        <w:rPr>
          <w:sz w:val="24"/>
          <w:szCs w:val="24"/>
        </w:rPr>
        <w:t xml:space="preserve">“Problemáticas </w:t>
      </w:r>
      <w:proofErr w:type="spellStart"/>
      <w:r>
        <w:rPr>
          <w:sz w:val="24"/>
          <w:szCs w:val="24"/>
        </w:rPr>
        <w:t>socioambientales</w:t>
      </w:r>
      <w:proofErr w:type="spellEnd"/>
      <w:r>
        <w:rPr>
          <w:sz w:val="24"/>
          <w:szCs w:val="24"/>
        </w:rPr>
        <w:t>: intervenciones, logros y desafíos desde la extensión universitaria</w:t>
      </w:r>
      <w:r>
        <w:rPr>
          <w:i/>
          <w:sz w:val="24"/>
          <w:szCs w:val="24"/>
        </w:rPr>
        <w:t xml:space="preserve">”. </w:t>
      </w:r>
      <w:r w:rsidRPr="001360C1">
        <w:rPr>
          <w:sz w:val="24"/>
          <w:szCs w:val="24"/>
        </w:rPr>
        <w:t xml:space="preserve">En esta </w:t>
      </w:r>
      <w:r w:rsidRPr="00372CE0">
        <w:rPr>
          <w:sz w:val="24"/>
          <w:szCs w:val="24"/>
        </w:rPr>
        <w:t>oportunidad, invitamos a presentar contribuciones que</w:t>
      </w:r>
      <w:r w:rsidRPr="001360C1">
        <w:rPr>
          <w:sz w:val="24"/>
          <w:szCs w:val="24"/>
        </w:rPr>
        <w:t xml:space="preserve"> registren experiencias de prácticas extensionistas vinculadas con acciones orientadas a </w:t>
      </w:r>
      <w:r>
        <w:rPr>
          <w:sz w:val="24"/>
          <w:szCs w:val="24"/>
        </w:rPr>
        <w:t xml:space="preserve">las problemáticas </w:t>
      </w:r>
      <w:proofErr w:type="spellStart"/>
      <w:r>
        <w:rPr>
          <w:sz w:val="24"/>
          <w:szCs w:val="24"/>
        </w:rPr>
        <w:t>socioambientales</w:t>
      </w:r>
      <w:proofErr w:type="spellEnd"/>
      <w:r>
        <w:rPr>
          <w:sz w:val="24"/>
          <w:szCs w:val="24"/>
        </w:rPr>
        <w:t>, especialmente relacionadas con el cuidado del medioambiente.</w:t>
      </w:r>
    </w:p>
    <w:p w:rsidR="00B410B9" w:rsidRDefault="00B410B9" w:rsidP="00B41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nivel mundial, las problemáticas medioambientales son </w:t>
      </w:r>
      <w:r w:rsidRPr="00FD7507">
        <w:rPr>
          <w:sz w:val="24"/>
          <w:szCs w:val="24"/>
        </w:rPr>
        <w:t>tópico</w:t>
      </w:r>
      <w:r>
        <w:rPr>
          <w:sz w:val="24"/>
          <w:szCs w:val="24"/>
        </w:rPr>
        <w:t>s</w:t>
      </w:r>
      <w:r w:rsidRPr="00FD7507">
        <w:rPr>
          <w:sz w:val="24"/>
          <w:szCs w:val="24"/>
        </w:rPr>
        <w:t xml:space="preserve"> que moviliza</w:t>
      </w:r>
      <w:r>
        <w:rPr>
          <w:sz w:val="24"/>
          <w:szCs w:val="24"/>
        </w:rPr>
        <w:t>n</w:t>
      </w:r>
      <w:r w:rsidRPr="00FD7507">
        <w:rPr>
          <w:sz w:val="24"/>
          <w:szCs w:val="24"/>
        </w:rPr>
        <w:t xml:space="preserve"> no solo a </w:t>
      </w:r>
      <w:r>
        <w:rPr>
          <w:sz w:val="24"/>
          <w:szCs w:val="24"/>
        </w:rPr>
        <w:t>las y</w:t>
      </w:r>
      <w:r w:rsidRPr="0008096F">
        <w:rPr>
          <w:sz w:val="24"/>
          <w:szCs w:val="24"/>
        </w:rPr>
        <w:t xml:space="preserve"> los activistas, también generan alarmas en los distintos niveles gubernamentales. De esta manera, ingresan a las agendas públicas problemáticas como </w:t>
      </w:r>
      <w:r w:rsidRPr="0008096F">
        <w:rPr>
          <w:sz w:val="24"/>
          <w:szCs w:val="24"/>
          <w:shd w:val="clear" w:color="auto" w:fill="FFFFFF"/>
        </w:rPr>
        <w:t xml:space="preserve">el calentamiento global, las acumulaciones de residuos, la contaminación ambiental, la deforestación, las crisis hídricas, la </w:t>
      </w:r>
      <w:proofErr w:type="spellStart"/>
      <w:r w:rsidRPr="0008096F">
        <w:rPr>
          <w:sz w:val="24"/>
          <w:szCs w:val="24"/>
          <w:shd w:val="clear" w:color="auto" w:fill="FFFFFF"/>
        </w:rPr>
        <w:t>megaminería</w:t>
      </w:r>
      <w:proofErr w:type="spellEnd"/>
      <w:r w:rsidRPr="0008096F">
        <w:rPr>
          <w:sz w:val="24"/>
          <w:szCs w:val="24"/>
          <w:shd w:val="clear" w:color="auto" w:fill="FFFFFF"/>
        </w:rPr>
        <w:t xml:space="preserve"> a cielo abierto, </w:t>
      </w:r>
      <w:r w:rsidRPr="005A310A">
        <w:rPr>
          <w:sz w:val="24"/>
          <w:szCs w:val="24"/>
          <w:shd w:val="clear" w:color="auto" w:fill="FFFFFF"/>
        </w:rPr>
        <w:t xml:space="preserve">el </w:t>
      </w:r>
      <w:proofErr w:type="spellStart"/>
      <w:r w:rsidRPr="00372CE0">
        <w:rPr>
          <w:i/>
          <w:iCs/>
          <w:sz w:val="24"/>
          <w:szCs w:val="24"/>
          <w:shd w:val="clear" w:color="auto" w:fill="FFFFFF"/>
        </w:rPr>
        <w:t>fracking</w:t>
      </w:r>
      <w:proofErr w:type="spellEnd"/>
      <w:r>
        <w:rPr>
          <w:sz w:val="24"/>
          <w:szCs w:val="24"/>
          <w:shd w:val="clear" w:color="auto" w:fill="FFFFFF"/>
        </w:rPr>
        <w:t>,</w:t>
      </w:r>
      <w:r w:rsidRPr="005A310A">
        <w:rPr>
          <w:sz w:val="24"/>
          <w:szCs w:val="24"/>
          <w:shd w:val="clear" w:color="auto" w:fill="FFFFFF"/>
        </w:rPr>
        <w:t> </w:t>
      </w:r>
      <w:r w:rsidRPr="0008096F">
        <w:rPr>
          <w:sz w:val="24"/>
          <w:szCs w:val="24"/>
          <w:shd w:val="clear" w:color="auto" w:fill="FFFFFF"/>
        </w:rPr>
        <w:t xml:space="preserve">entre muchas otras. </w:t>
      </w:r>
      <w:r>
        <w:rPr>
          <w:sz w:val="24"/>
          <w:szCs w:val="24"/>
          <w:shd w:val="clear" w:color="auto" w:fill="FFFFFF"/>
        </w:rPr>
        <w:t xml:space="preserve">En paralelo, diversos grupos y movimientos sociales plantean como respuestas a esas problemáticas acciones para lograr una sustentabilidad ambiental y luchan, resisten e intervienen para visibilizarlas. </w:t>
      </w:r>
      <w:r w:rsidRPr="002252BA">
        <w:rPr>
          <w:sz w:val="24"/>
          <w:szCs w:val="24"/>
        </w:rPr>
        <w:t xml:space="preserve">En este marco, </w:t>
      </w:r>
      <w:r w:rsidRPr="00372CE0">
        <w:rPr>
          <w:sz w:val="24"/>
          <w:szCs w:val="24"/>
        </w:rPr>
        <w:t xml:space="preserve">invitamos a presentar </w:t>
      </w:r>
      <w:r>
        <w:rPr>
          <w:sz w:val="24"/>
          <w:szCs w:val="24"/>
        </w:rPr>
        <w:t>artículo</w:t>
      </w:r>
      <w:r w:rsidRPr="00372CE0">
        <w:rPr>
          <w:sz w:val="24"/>
          <w:szCs w:val="24"/>
        </w:rPr>
        <w:t xml:space="preserve">s </w:t>
      </w:r>
      <w:r w:rsidRPr="00131F05">
        <w:rPr>
          <w:sz w:val="24"/>
          <w:szCs w:val="24"/>
        </w:rPr>
        <w:t>que describan</w:t>
      </w:r>
      <w:r w:rsidRPr="002252BA">
        <w:rPr>
          <w:sz w:val="24"/>
          <w:szCs w:val="24"/>
        </w:rPr>
        <w:t xml:space="preserve"> y reflexionen sobre las tareas que equipos de extensionistas han realizado para proteger y cuidar el medioambiente, además de visibilizarlas y concientizar a la población sobre la necesidad de </w:t>
      </w:r>
      <w:r>
        <w:rPr>
          <w:sz w:val="24"/>
          <w:szCs w:val="24"/>
        </w:rPr>
        <w:t>conocer e incorporar prácticas y hábitos de preservación y cuidado ambiental</w:t>
      </w:r>
      <w:r w:rsidRPr="002252BA">
        <w:rPr>
          <w:sz w:val="24"/>
          <w:szCs w:val="24"/>
        </w:rPr>
        <w:t>. En ese sentido, algunos interrogantes que pueden servir de ejes articuladores son: ¿qué intervenciones han llevado a cabo para preservar el medioambiente? ¿Qué actores se han involucrado en esas acciones y cómo han trabajado de forma conjunta para garantizar su cuidado? ¿Qué estrategias han adoptado para la divulgación y concientización sobre la importancia de resguardar el ambiente?</w:t>
      </w:r>
    </w:p>
    <w:p w:rsidR="00B410B9" w:rsidRPr="003A56EC" w:rsidRDefault="00B410B9" w:rsidP="00B410B9">
      <w:pPr>
        <w:jc w:val="both"/>
        <w:rPr>
          <w:sz w:val="24"/>
          <w:szCs w:val="24"/>
        </w:rPr>
      </w:pPr>
      <w:r>
        <w:rPr>
          <w:sz w:val="24"/>
          <w:szCs w:val="24"/>
        </w:rPr>
        <w:t>En numerosas</w:t>
      </w:r>
      <w:r w:rsidRPr="003A56EC">
        <w:rPr>
          <w:sz w:val="24"/>
          <w:szCs w:val="24"/>
        </w:rPr>
        <w:t xml:space="preserve"> universidades</w:t>
      </w:r>
      <w:r>
        <w:rPr>
          <w:sz w:val="24"/>
          <w:szCs w:val="24"/>
        </w:rPr>
        <w:t>, los e</w:t>
      </w:r>
      <w:r w:rsidRPr="003A56EC">
        <w:rPr>
          <w:sz w:val="24"/>
          <w:szCs w:val="24"/>
        </w:rPr>
        <w:t xml:space="preserve">quipos de extensionistas </w:t>
      </w:r>
      <w:r>
        <w:rPr>
          <w:sz w:val="24"/>
          <w:szCs w:val="24"/>
        </w:rPr>
        <w:t>efectúan</w:t>
      </w:r>
      <w:r w:rsidRPr="003A56EC">
        <w:rPr>
          <w:sz w:val="24"/>
          <w:szCs w:val="24"/>
        </w:rPr>
        <w:t xml:space="preserve"> </w:t>
      </w:r>
      <w:r>
        <w:rPr>
          <w:sz w:val="24"/>
          <w:szCs w:val="24"/>
        </w:rPr>
        <w:t>actividades</w:t>
      </w:r>
      <w:r w:rsidRPr="003A56EC">
        <w:rPr>
          <w:sz w:val="24"/>
          <w:szCs w:val="24"/>
        </w:rPr>
        <w:t xml:space="preserve"> </w:t>
      </w:r>
      <w:r>
        <w:rPr>
          <w:sz w:val="24"/>
          <w:szCs w:val="24"/>
        </w:rPr>
        <w:t>relacionadas con</w:t>
      </w:r>
      <w:r w:rsidRPr="003A56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problemática del medioambiente y su cuidado. </w:t>
      </w:r>
      <w:r w:rsidRPr="00646496">
        <w:rPr>
          <w:sz w:val="24"/>
          <w:szCs w:val="24"/>
        </w:rPr>
        <w:t>En esa tarea, s</w:t>
      </w:r>
      <w:r>
        <w:rPr>
          <w:sz w:val="24"/>
          <w:szCs w:val="24"/>
        </w:rPr>
        <w:t xml:space="preserve">e establecen diálogos, aprendizajes </w:t>
      </w:r>
      <w:r w:rsidRPr="00646496">
        <w:rPr>
          <w:sz w:val="24"/>
          <w:szCs w:val="24"/>
        </w:rPr>
        <w:t xml:space="preserve">y puentes con organismos gubernamentales, y diversas organizaciones de la sociedad civil que se ocupan de proteger y </w:t>
      </w:r>
      <w:r>
        <w:rPr>
          <w:sz w:val="24"/>
          <w:szCs w:val="24"/>
        </w:rPr>
        <w:t>cuidar</w:t>
      </w:r>
      <w:r w:rsidRPr="00646496">
        <w:rPr>
          <w:sz w:val="24"/>
          <w:szCs w:val="24"/>
        </w:rPr>
        <w:t xml:space="preserve"> el </w:t>
      </w:r>
      <w:r>
        <w:rPr>
          <w:sz w:val="24"/>
          <w:szCs w:val="24"/>
        </w:rPr>
        <w:t>medioambiente</w:t>
      </w:r>
      <w:r w:rsidRPr="00646496">
        <w:rPr>
          <w:sz w:val="24"/>
          <w:szCs w:val="24"/>
        </w:rPr>
        <w:t xml:space="preserve">. </w:t>
      </w:r>
      <w:r>
        <w:rPr>
          <w:sz w:val="24"/>
          <w:szCs w:val="24"/>
        </w:rPr>
        <w:t>Así</w:t>
      </w:r>
      <w:r w:rsidRPr="003A56EC">
        <w:rPr>
          <w:sz w:val="24"/>
          <w:szCs w:val="24"/>
        </w:rPr>
        <w:t>, a partir de esta convocatoria</w:t>
      </w:r>
      <w:r>
        <w:rPr>
          <w:sz w:val="24"/>
          <w:szCs w:val="24"/>
        </w:rPr>
        <w:t>,</w:t>
      </w:r>
      <w:r w:rsidRPr="003A56EC">
        <w:rPr>
          <w:sz w:val="24"/>
          <w:szCs w:val="24"/>
        </w:rPr>
        <w:t xml:space="preserve"> esperamos recibir producciones que recuperen esas e</w:t>
      </w:r>
      <w:r>
        <w:rPr>
          <w:sz w:val="24"/>
          <w:szCs w:val="24"/>
        </w:rPr>
        <w:t xml:space="preserve">xperiencias de trabajo conjunto </w:t>
      </w:r>
      <w:r w:rsidRPr="003A56EC">
        <w:rPr>
          <w:sz w:val="24"/>
          <w:szCs w:val="24"/>
        </w:rPr>
        <w:t xml:space="preserve">entre los diversos actores </w:t>
      </w:r>
      <w:r>
        <w:rPr>
          <w:sz w:val="24"/>
          <w:szCs w:val="24"/>
        </w:rPr>
        <w:t>de la comunidad.</w:t>
      </w:r>
    </w:p>
    <w:p w:rsidR="006559C4" w:rsidRDefault="00B410B9">
      <w:bookmarkStart w:id="0" w:name="_GoBack"/>
      <w:bookmarkEnd w:id="0"/>
    </w:p>
    <w:sectPr w:rsidR="00655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B9"/>
    <w:rsid w:val="000B0496"/>
    <w:rsid w:val="0010756E"/>
    <w:rsid w:val="001B5DC2"/>
    <w:rsid w:val="001E1595"/>
    <w:rsid w:val="00204557"/>
    <w:rsid w:val="002170A0"/>
    <w:rsid w:val="002D2454"/>
    <w:rsid w:val="002F7B3E"/>
    <w:rsid w:val="004478F9"/>
    <w:rsid w:val="00493D85"/>
    <w:rsid w:val="004A6837"/>
    <w:rsid w:val="004B0B95"/>
    <w:rsid w:val="00502EC1"/>
    <w:rsid w:val="00511BEA"/>
    <w:rsid w:val="00556B5D"/>
    <w:rsid w:val="00660D42"/>
    <w:rsid w:val="00713FB7"/>
    <w:rsid w:val="00772B02"/>
    <w:rsid w:val="007B2696"/>
    <w:rsid w:val="007F05D4"/>
    <w:rsid w:val="00846D98"/>
    <w:rsid w:val="008856A9"/>
    <w:rsid w:val="0089764C"/>
    <w:rsid w:val="00905E3D"/>
    <w:rsid w:val="00927193"/>
    <w:rsid w:val="00940CC1"/>
    <w:rsid w:val="009724D5"/>
    <w:rsid w:val="0098085E"/>
    <w:rsid w:val="009B654C"/>
    <w:rsid w:val="009C64B8"/>
    <w:rsid w:val="009D630A"/>
    <w:rsid w:val="009E5EB3"/>
    <w:rsid w:val="009F30D4"/>
    <w:rsid w:val="00A00769"/>
    <w:rsid w:val="00A61C3F"/>
    <w:rsid w:val="00A92202"/>
    <w:rsid w:val="00AA1FCC"/>
    <w:rsid w:val="00AC53B4"/>
    <w:rsid w:val="00AC69AD"/>
    <w:rsid w:val="00AC75F6"/>
    <w:rsid w:val="00B07E12"/>
    <w:rsid w:val="00B410B9"/>
    <w:rsid w:val="00B507CB"/>
    <w:rsid w:val="00BA4563"/>
    <w:rsid w:val="00BE3639"/>
    <w:rsid w:val="00BF1543"/>
    <w:rsid w:val="00D114B0"/>
    <w:rsid w:val="00DB2BAD"/>
    <w:rsid w:val="00DD7687"/>
    <w:rsid w:val="00DF1E5D"/>
    <w:rsid w:val="00E328B4"/>
    <w:rsid w:val="00E40730"/>
    <w:rsid w:val="00EA6B60"/>
    <w:rsid w:val="00F75D5B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ACD2D-71D1-4D5C-9033-96D42D21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B9"/>
    <w:pPr>
      <w:spacing w:after="160" w:line="259" w:lineRule="auto"/>
      <w:jc w:val="left"/>
    </w:pPr>
    <w:rPr>
      <w:rFonts w:asciiTheme="minorHAnsi" w:eastAsiaTheme="minorHAnsi" w:hAnsiTheme="minorHAnsi" w:cstheme="minorBidi"/>
    </w:rPr>
  </w:style>
  <w:style w:type="paragraph" w:styleId="Ttulo1">
    <w:name w:val="heading 1"/>
    <w:next w:val="Normal"/>
    <w:link w:val="Ttulo1Car"/>
    <w:uiPriority w:val="9"/>
    <w:unhideWhenUsed/>
    <w:qFormat/>
    <w:rsid w:val="0098085E"/>
    <w:pPr>
      <w:keepNext/>
      <w:keepLines/>
      <w:spacing w:after="5" w:line="360" w:lineRule="auto"/>
      <w:ind w:left="10" w:right="5" w:hanging="10"/>
      <w:outlineLvl w:val="0"/>
    </w:pPr>
    <w:rPr>
      <w:b/>
      <w:color w:val="000000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B5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60" w:lineRule="auto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next w:val="Normal"/>
    <w:link w:val="Ttulo3Car"/>
    <w:qFormat/>
    <w:rsid w:val="00A61C3F"/>
    <w:pPr>
      <w:keepNext/>
      <w:keepLines/>
      <w:suppressAutoHyphens/>
      <w:spacing w:before="280" w:after="80"/>
      <w:jc w:val="both"/>
      <w:outlineLvl w:val="2"/>
    </w:pPr>
    <w:rPr>
      <w:rFonts w:ascii="Arial" w:eastAsia="Calibri" w:hAnsi="Arial" w:cs="Calibri"/>
      <w:b/>
      <w:szCs w:val="28"/>
      <w:lang w:val="es"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4557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60" w:lineRule="auto"/>
      <w:jc w:val="both"/>
      <w:outlineLvl w:val="3"/>
    </w:pPr>
    <w:rPr>
      <w:rFonts w:ascii="Arial" w:eastAsia="Arial" w:hAnsi="Arial" w:cs="Arial"/>
      <w:i/>
      <w:color w:val="000000"/>
    </w:rPr>
  </w:style>
  <w:style w:type="paragraph" w:styleId="Ttulo8">
    <w:name w:val="heading 8"/>
    <w:basedOn w:val="Textonotapie"/>
    <w:next w:val="Normal"/>
    <w:link w:val="Ttulo8Car"/>
    <w:uiPriority w:val="9"/>
    <w:unhideWhenUsed/>
    <w:qFormat/>
    <w:rsid w:val="0098085E"/>
    <w:pPr>
      <w:outlineLvl w:val="7"/>
    </w:pPr>
    <w:rPr>
      <w:rFonts w:eastAsiaTheme="minorHAns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8085E"/>
    <w:rPr>
      <w:rFonts w:eastAsia="Arial"/>
      <w:b/>
      <w:color w:val="000000"/>
      <w:sz w:val="26"/>
    </w:rPr>
  </w:style>
  <w:style w:type="character" w:customStyle="1" w:styleId="Ttulo2Car">
    <w:name w:val="Título 2 Car"/>
    <w:basedOn w:val="Fuentedeprrafopredeter"/>
    <w:link w:val="Ttulo2"/>
    <w:uiPriority w:val="9"/>
    <w:rsid w:val="00556B5D"/>
    <w:rPr>
      <w:b/>
      <w:color w:val="000000"/>
      <w:sz w:val="24"/>
      <w:shd w:val="clear" w:color="auto" w:fill="FFFFFF"/>
    </w:rPr>
  </w:style>
  <w:style w:type="character" w:customStyle="1" w:styleId="Ttulo3Car">
    <w:name w:val="Título 3 Car"/>
    <w:basedOn w:val="Fuentedeprrafopredeter"/>
    <w:link w:val="Ttulo3"/>
    <w:rsid w:val="00A61C3F"/>
    <w:rPr>
      <w:rFonts w:ascii="Arial" w:eastAsia="Calibri" w:hAnsi="Arial" w:cs="Calibri"/>
      <w:b/>
      <w:sz w:val="24"/>
      <w:szCs w:val="28"/>
    </w:rPr>
  </w:style>
  <w:style w:type="paragraph" w:customStyle="1" w:styleId="Estilo1">
    <w:name w:val="Estilo1"/>
    <w:basedOn w:val="Normal"/>
    <w:link w:val="Estilo1Car"/>
    <w:autoRedefine/>
    <w:qFormat/>
    <w:rsid w:val="00B507CB"/>
    <w:pPr>
      <w:spacing w:after="0" w:line="360" w:lineRule="auto"/>
      <w:jc w:val="both"/>
    </w:pPr>
    <w:rPr>
      <w:rFonts w:ascii="Arial" w:eastAsia="Arial" w:hAnsi="Arial" w:cs="Arial"/>
      <w:lang w:val="es" w:eastAsia="es-AR"/>
    </w:rPr>
  </w:style>
  <w:style w:type="character" w:customStyle="1" w:styleId="Estilo1Car">
    <w:name w:val="Estilo1 Car"/>
    <w:basedOn w:val="Ttulo2Car"/>
    <w:link w:val="Estilo1"/>
    <w:rsid w:val="00B507CB"/>
    <w:rPr>
      <w:rFonts w:ascii="Arial" w:eastAsia="Arial" w:hAnsi="Arial" w:cstheme="majorBidi"/>
      <w:b w:val="0"/>
      <w:color w:val="000000"/>
      <w:sz w:val="24"/>
      <w:szCs w:val="28"/>
      <w:shd w:val="clear" w:color="auto" w:fill="FFFFFF"/>
      <w:lang w:val="es" w:eastAsia="es-AR"/>
    </w:rPr>
  </w:style>
  <w:style w:type="paragraph" w:customStyle="1" w:styleId="CuadernosdeExtensin">
    <w:name w:val="Cuadernos de Extensión"/>
    <w:basedOn w:val="Normal"/>
    <w:qFormat/>
    <w:rsid w:val="009E5EB3"/>
    <w:pPr>
      <w:spacing w:after="0" w:line="360" w:lineRule="auto"/>
      <w:jc w:val="both"/>
    </w:pPr>
    <w:rPr>
      <w:rFonts w:ascii="Arial" w:eastAsia="Arial" w:hAnsi="Arial" w:cs="Arial"/>
      <w:lang w:val="es" w:eastAsia="es-AR"/>
    </w:rPr>
  </w:style>
  <w:style w:type="character" w:customStyle="1" w:styleId="Ttulo8Car">
    <w:name w:val="Título 8 Car"/>
    <w:basedOn w:val="Fuentedeprrafopredeter"/>
    <w:link w:val="Ttulo8"/>
    <w:uiPriority w:val="9"/>
    <w:rsid w:val="0098085E"/>
    <w:rPr>
      <w:rFonts w:eastAsia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85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" w:eastAsia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85E"/>
    <w:rPr>
      <w:rFonts w:eastAsia="Arial"/>
      <w:sz w:val="20"/>
      <w:szCs w:val="20"/>
      <w:lang w:val="es"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204557"/>
    <w:rPr>
      <w:i/>
      <w:color w:val="000000"/>
      <w:shd w:val="clear" w:color="auto" w:fill="FFFFFF"/>
    </w:rPr>
  </w:style>
  <w:style w:type="character" w:styleId="Ttulodellibro">
    <w:name w:val="Book Title"/>
    <w:aliases w:val="Referencias"/>
    <w:uiPriority w:val="33"/>
    <w:qFormat/>
    <w:rsid w:val="002045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</cp:revision>
  <dcterms:created xsi:type="dcterms:W3CDTF">2023-07-11T14:41:00Z</dcterms:created>
  <dcterms:modified xsi:type="dcterms:W3CDTF">2023-07-11T14:44:00Z</dcterms:modified>
</cp:coreProperties>
</file>